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344" w:rsidRPr="007F0480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7344" w:rsidRPr="007F0480" w:rsidRDefault="005E3E1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главного г</w:t>
      </w:r>
      <w:r w:rsidR="00DB3EE4" w:rsidRPr="007F0480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отдела </w:t>
      </w:r>
      <w:r w:rsidR="005D7344" w:rsidRPr="007F0480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CD0007" w:rsidRPr="007F0480">
        <w:rPr>
          <w:rFonts w:ascii="Times New Roman" w:hAnsi="Times New Roman" w:cs="Times New Roman"/>
          <w:sz w:val="24"/>
          <w:szCs w:val="24"/>
        </w:rPr>
        <w:t>7</w:t>
      </w:r>
      <w:r w:rsidR="005D7344" w:rsidRPr="007F04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7F0480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</w:p>
    <w:p w:rsidR="005D7344" w:rsidRPr="007F048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7F0480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D7344" w:rsidRPr="007F048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7F0480" w:rsidRDefault="00030F2C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1.</w:t>
      </w:r>
      <w:r w:rsidRPr="007F0480">
        <w:rPr>
          <w:rFonts w:ascii="Times New Roman" w:hAnsi="Times New Roman" w:cs="Times New Roman"/>
          <w:sz w:val="24"/>
          <w:szCs w:val="24"/>
        </w:rPr>
        <w:tab/>
      </w:r>
      <w:r w:rsidR="005D7344" w:rsidRPr="007F048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DB3EE4" w:rsidRPr="007F0480">
        <w:rPr>
          <w:rFonts w:ascii="Times New Roman" w:hAnsi="Times New Roman" w:cs="Times New Roman"/>
          <w:sz w:val="24"/>
          <w:szCs w:val="24"/>
        </w:rPr>
        <w:t>г</w:t>
      </w:r>
      <w:r w:rsidR="005E3E14" w:rsidRPr="007F0480">
        <w:rPr>
          <w:rFonts w:ascii="Times New Roman" w:hAnsi="Times New Roman" w:cs="Times New Roman"/>
          <w:sz w:val="24"/>
          <w:szCs w:val="24"/>
        </w:rPr>
        <w:t>лавного г</w:t>
      </w:r>
      <w:r w:rsidR="00DB3EE4" w:rsidRPr="007F0480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отдела </w:t>
      </w:r>
      <w:r w:rsidR="005D7344" w:rsidRPr="007F0480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CD0007" w:rsidRPr="007F0480">
        <w:rPr>
          <w:rFonts w:ascii="Times New Roman" w:hAnsi="Times New Roman" w:cs="Times New Roman"/>
          <w:sz w:val="24"/>
          <w:szCs w:val="24"/>
        </w:rPr>
        <w:t>7</w:t>
      </w:r>
      <w:r w:rsidR="005D7344" w:rsidRPr="007F0480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48 по г. Москве</w:t>
      </w:r>
      <w:r w:rsidR="00BE0699" w:rsidRPr="007F0480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C3358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="002D135D" w:rsidRPr="007F0480">
        <w:rPr>
          <w:rFonts w:ascii="Times New Roman" w:hAnsi="Times New Roman" w:cs="Times New Roman"/>
          <w:sz w:val="24"/>
          <w:szCs w:val="24"/>
        </w:rPr>
        <w:t>Г</w:t>
      </w:r>
      <w:r w:rsidR="005E3E14" w:rsidRPr="007F0480">
        <w:rPr>
          <w:rFonts w:ascii="Times New Roman" w:hAnsi="Times New Roman" w:cs="Times New Roman"/>
          <w:sz w:val="24"/>
          <w:szCs w:val="24"/>
        </w:rPr>
        <w:t>лавны</w:t>
      </w:r>
      <w:bookmarkStart w:id="0" w:name="_GoBack"/>
      <w:bookmarkEnd w:id="0"/>
      <w:r w:rsidR="005E3E14" w:rsidRPr="007F0480">
        <w:rPr>
          <w:rFonts w:ascii="Times New Roman" w:hAnsi="Times New Roman" w:cs="Times New Roman"/>
          <w:sz w:val="24"/>
          <w:szCs w:val="24"/>
        </w:rPr>
        <w:t>й г</w:t>
      </w:r>
      <w:r w:rsidR="002D135D" w:rsidRPr="007F048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BE0699" w:rsidRPr="007F0480">
        <w:rPr>
          <w:rFonts w:ascii="Times New Roman" w:hAnsi="Times New Roman" w:cs="Times New Roman"/>
          <w:sz w:val="24"/>
          <w:szCs w:val="24"/>
        </w:rPr>
        <w:t>)</w:t>
      </w:r>
      <w:r w:rsidR="00105EF9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="005D7344" w:rsidRPr="007F0480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E3E14" w:rsidRPr="007F0480">
        <w:rPr>
          <w:rFonts w:ascii="Times New Roman" w:hAnsi="Times New Roman" w:cs="Times New Roman"/>
          <w:sz w:val="24"/>
          <w:szCs w:val="24"/>
        </w:rPr>
        <w:t>ведущей</w:t>
      </w:r>
      <w:r w:rsidR="005D7344" w:rsidRPr="007F048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105EF9" w:rsidRPr="007F0480">
        <w:rPr>
          <w:rFonts w:ascii="Times New Roman" w:hAnsi="Times New Roman" w:cs="Times New Roman"/>
          <w:sz w:val="24"/>
          <w:szCs w:val="24"/>
        </w:rPr>
        <w:t>специалисты</w:t>
      </w:r>
      <w:r w:rsidR="005D7344" w:rsidRPr="007F0480">
        <w:rPr>
          <w:rFonts w:ascii="Times New Roman" w:hAnsi="Times New Roman" w:cs="Times New Roman"/>
          <w:sz w:val="24"/>
          <w:szCs w:val="24"/>
        </w:rPr>
        <w:t>».</w:t>
      </w:r>
    </w:p>
    <w:p w:rsidR="005D7344" w:rsidRPr="007F0480" w:rsidRDefault="00CC06F7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 w:rsidR="005D7344" w:rsidRPr="007F0480">
        <w:rPr>
          <w:rFonts w:ascii="Times New Roman" w:hAnsi="Times New Roman" w:cs="Times New Roman"/>
          <w:sz w:val="24"/>
          <w:szCs w:val="24"/>
        </w:rPr>
        <w:t xml:space="preserve">- </w:t>
      </w:r>
      <w:r w:rsidR="002D135D" w:rsidRPr="007F0480">
        <w:rPr>
          <w:rFonts w:ascii="Times New Roman" w:hAnsi="Times New Roman" w:cs="Times New Roman"/>
          <w:sz w:val="24"/>
          <w:szCs w:val="24"/>
        </w:rPr>
        <w:t>11-3-</w:t>
      </w:r>
      <w:r w:rsidR="005E3E14" w:rsidRPr="007F0480">
        <w:rPr>
          <w:rFonts w:ascii="Times New Roman" w:hAnsi="Times New Roman" w:cs="Times New Roman"/>
          <w:sz w:val="24"/>
          <w:szCs w:val="24"/>
        </w:rPr>
        <w:t>3</w:t>
      </w:r>
      <w:r w:rsidR="002D135D" w:rsidRPr="007F0480">
        <w:rPr>
          <w:rFonts w:ascii="Times New Roman" w:hAnsi="Times New Roman" w:cs="Times New Roman"/>
          <w:sz w:val="24"/>
          <w:szCs w:val="24"/>
        </w:rPr>
        <w:t>-096</w:t>
      </w:r>
      <w:r w:rsidR="00BE0699" w:rsidRPr="007F0480">
        <w:rPr>
          <w:rFonts w:ascii="Times New Roman" w:hAnsi="Times New Roman" w:cs="Times New Roman"/>
          <w:sz w:val="24"/>
          <w:szCs w:val="24"/>
        </w:rPr>
        <w:t>.</w:t>
      </w:r>
    </w:p>
    <w:p w:rsidR="005D7344" w:rsidRPr="007F0480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2.</w:t>
      </w:r>
      <w:r w:rsidR="00030F2C" w:rsidRPr="007F0480">
        <w:rPr>
          <w:rFonts w:ascii="Times New Roman" w:hAnsi="Times New Roman" w:cs="Times New Roman"/>
          <w:sz w:val="24"/>
          <w:szCs w:val="24"/>
        </w:rPr>
        <w:tab/>
      </w:r>
      <w:r w:rsidRPr="007F048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2D135D" w:rsidRPr="007F0480">
        <w:rPr>
          <w:rFonts w:ascii="Times New Roman" w:hAnsi="Times New Roman" w:cs="Times New Roman"/>
          <w:sz w:val="24"/>
          <w:szCs w:val="24"/>
        </w:rPr>
        <w:t>Г</w:t>
      </w:r>
      <w:r w:rsidR="005E3E14" w:rsidRPr="007F0480">
        <w:rPr>
          <w:rFonts w:ascii="Times New Roman" w:hAnsi="Times New Roman" w:cs="Times New Roman"/>
          <w:sz w:val="24"/>
          <w:szCs w:val="24"/>
        </w:rPr>
        <w:t>лавного г</w:t>
      </w:r>
      <w:r w:rsidR="002D135D" w:rsidRPr="007F0480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7F0480">
        <w:rPr>
          <w:rFonts w:ascii="Times New Roman" w:hAnsi="Times New Roman" w:cs="Times New Roman"/>
          <w:sz w:val="24"/>
          <w:szCs w:val="24"/>
        </w:rPr>
        <w:t xml:space="preserve">: </w:t>
      </w:r>
      <w:r w:rsidR="0025616D" w:rsidRPr="007F0480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7F0480">
        <w:rPr>
          <w:rFonts w:ascii="Times New Roman" w:hAnsi="Times New Roman" w:cs="Times New Roman"/>
          <w:sz w:val="24"/>
          <w:szCs w:val="24"/>
        </w:rPr>
        <w:t>.</w:t>
      </w:r>
    </w:p>
    <w:p w:rsidR="005D7344" w:rsidRPr="007F0480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3.</w:t>
      </w:r>
      <w:r w:rsidR="00030F2C" w:rsidRPr="007F0480">
        <w:rPr>
          <w:rFonts w:ascii="Times New Roman" w:hAnsi="Times New Roman" w:cs="Times New Roman"/>
          <w:sz w:val="24"/>
          <w:szCs w:val="24"/>
        </w:rPr>
        <w:tab/>
      </w:r>
      <w:r w:rsidRPr="007F0480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D135D" w:rsidRPr="007F0480">
        <w:rPr>
          <w:rFonts w:ascii="Times New Roman" w:hAnsi="Times New Roman" w:cs="Times New Roman"/>
          <w:sz w:val="24"/>
          <w:szCs w:val="24"/>
        </w:rPr>
        <w:t>Г</w:t>
      </w:r>
      <w:r w:rsidR="005E3E14" w:rsidRPr="007F0480">
        <w:rPr>
          <w:rFonts w:ascii="Times New Roman" w:hAnsi="Times New Roman" w:cs="Times New Roman"/>
          <w:sz w:val="24"/>
          <w:szCs w:val="24"/>
        </w:rPr>
        <w:t>лавного г</w:t>
      </w:r>
      <w:r w:rsidR="002D135D" w:rsidRPr="007F0480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7F0480">
        <w:rPr>
          <w:rFonts w:ascii="Times New Roman" w:hAnsi="Times New Roman" w:cs="Times New Roman"/>
          <w:sz w:val="24"/>
          <w:szCs w:val="24"/>
        </w:rPr>
        <w:t xml:space="preserve">: </w:t>
      </w:r>
      <w:r w:rsidR="00F71FEF" w:rsidRPr="007F0480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</w:t>
      </w:r>
      <w:r w:rsidR="002D135D" w:rsidRPr="007F0480">
        <w:rPr>
          <w:rFonts w:ascii="Times New Roman" w:hAnsi="Times New Roman" w:cs="Times New Roman"/>
          <w:sz w:val="24"/>
          <w:szCs w:val="24"/>
        </w:rPr>
        <w:t>в рамках</w:t>
      </w:r>
      <w:r w:rsidR="00F71FEF" w:rsidRPr="007F0480">
        <w:rPr>
          <w:rFonts w:ascii="Times New Roman" w:hAnsi="Times New Roman" w:cs="Times New Roman"/>
          <w:sz w:val="24"/>
          <w:szCs w:val="24"/>
        </w:rPr>
        <w:t xml:space="preserve"> камеральных </w:t>
      </w:r>
      <w:r w:rsidR="002D135D" w:rsidRPr="007F0480">
        <w:rPr>
          <w:rFonts w:ascii="Times New Roman" w:hAnsi="Times New Roman" w:cs="Times New Roman"/>
          <w:sz w:val="24"/>
          <w:szCs w:val="24"/>
        </w:rPr>
        <w:t xml:space="preserve">налоговых </w:t>
      </w:r>
      <w:r w:rsidR="00F71FEF" w:rsidRPr="007F0480">
        <w:rPr>
          <w:rFonts w:ascii="Times New Roman" w:hAnsi="Times New Roman" w:cs="Times New Roman"/>
          <w:sz w:val="24"/>
          <w:szCs w:val="24"/>
        </w:rPr>
        <w:t>проверок.</w:t>
      </w:r>
    </w:p>
    <w:p w:rsidR="00F00A24" w:rsidRPr="007F0480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4.</w:t>
      </w:r>
      <w:r w:rsidR="00030F2C" w:rsidRPr="007F0480">
        <w:rPr>
          <w:rFonts w:ascii="Times New Roman" w:hAnsi="Times New Roman" w:cs="Times New Roman"/>
          <w:sz w:val="24"/>
          <w:szCs w:val="24"/>
        </w:rPr>
        <w:tab/>
      </w:r>
      <w:r w:rsidRPr="007F0480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B3EE4" w:rsidRPr="007F0480">
        <w:rPr>
          <w:rFonts w:ascii="Times New Roman" w:hAnsi="Times New Roman" w:cs="Times New Roman"/>
          <w:sz w:val="24"/>
          <w:szCs w:val="24"/>
        </w:rPr>
        <w:t>Г</w:t>
      </w:r>
      <w:r w:rsidR="005E3E14" w:rsidRPr="007F0480">
        <w:rPr>
          <w:rFonts w:ascii="Times New Roman" w:hAnsi="Times New Roman" w:cs="Times New Roman"/>
          <w:sz w:val="24"/>
          <w:szCs w:val="24"/>
        </w:rPr>
        <w:t>лавного г</w:t>
      </w:r>
      <w:r w:rsidR="00DB3EE4" w:rsidRPr="007F0480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</w:t>
      </w:r>
      <w:r w:rsidRPr="007F0480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5616D" w:rsidRPr="007F0480">
        <w:rPr>
          <w:rFonts w:ascii="Times New Roman" w:hAnsi="Times New Roman" w:cs="Times New Roman"/>
          <w:sz w:val="24"/>
          <w:szCs w:val="24"/>
        </w:rPr>
        <w:t>начальником Межрайонной инспекции Федеральной налоговой службы № 48</w:t>
      </w:r>
      <w:r w:rsidR="00DB3EE4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="0025616D" w:rsidRPr="007F0480">
        <w:rPr>
          <w:rFonts w:ascii="Times New Roman" w:hAnsi="Times New Roman" w:cs="Times New Roman"/>
          <w:sz w:val="24"/>
          <w:szCs w:val="24"/>
        </w:rPr>
        <w:t>по г. Москве</w:t>
      </w:r>
      <w:r w:rsidR="00F00A24" w:rsidRPr="007F0480">
        <w:rPr>
          <w:rFonts w:ascii="Times New Roman" w:hAnsi="Times New Roman" w:cs="Times New Roman"/>
          <w:sz w:val="24"/>
          <w:szCs w:val="24"/>
        </w:rPr>
        <w:t>.</w:t>
      </w:r>
    </w:p>
    <w:p w:rsidR="005D7344" w:rsidRPr="007F0480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5.</w:t>
      </w:r>
      <w:r w:rsidR="00030F2C" w:rsidRPr="007F0480">
        <w:rPr>
          <w:rFonts w:ascii="Times New Roman" w:hAnsi="Times New Roman" w:cs="Times New Roman"/>
          <w:sz w:val="24"/>
          <w:szCs w:val="24"/>
        </w:rPr>
        <w:tab/>
      </w:r>
      <w:r w:rsidR="002D135D" w:rsidRPr="007F0480">
        <w:rPr>
          <w:rFonts w:ascii="Times New Roman" w:hAnsi="Times New Roman" w:cs="Times New Roman"/>
          <w:sz w:val="24"/>
          <w:szCs w:val="24"/>
        </w:rPr>
        <w:t>Г</w:t>
      </w:r>
      <w:r w:rsidR="005E3E14" w:rsidRPr="007F0480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7F048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7F0480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1641D3" w:rsidRPr="007F0480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5D7344" w:rsidRPr="007F0480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5F9" w:rsidRPr="007F0480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  <w:r w:rsidR="00F00A24" w:rsidRPr="007F04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7F0480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5D7344" w:rsidRPr="007F0480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7F0480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6.</w:t>
      </w:r>
      <w:r w:rsidR="00030F2C" w:rsidRPr="007F0480">
        <w:rPr>
          <w:rFonts w:ascii="Times New Roman" w:hAnsi="Times New Roman" w:cs="Times New Roman"/>
          <w:sz w:val="24"/>
          <w:szCs w:val="24"/>
        </w:rPr>
        <w:tab/>
      </w:r>
      <w:r w:rsidRPr="007F048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B3EE4" w:rsidRPr="007F0480">
        <w:rPr>
          <w:rFonts w:ascii="Times New Roman" w:hAnsi="Times New Roman" w:cs="Times New Roman"/>
          <w:sz w:val="24"/>
          <w:szCs w:val="24"/>
        </w:rPr>
        <w:t>Г</w:t>
      </w:r>
      <w:r w:rsidR="005E3E14" w:rsidRPr="007F0480">
        <w:rPr>
          <w:rFonts w:ascii="Times New Roman" w:hAnsi="Times New Roman" w:cs="Times New Roman"/>
          <w:sz w:val="24"/>
          <w:szCs w:val="24"/>
        </w:rPr>
        <w:t>лавного г</w:t>
      </w:r>
      <w:r w:rsidR="00DB3EE4" w:rsidRPr="007F0480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</w:t>
      </w:r>
      <w:r w:rsidRPr="007F0480">
        <w:rPr>
          <w:rFonts w:ascii="Times New Roman" w:hAnsi="Times New Roman" w:cs="Times New Roman"/>
          <w:sz w:val="24"/>
          <w:szCs w:val="24"/>
        </w:rPr>
        <w:t>устан</w:t>
      </w:r>
      <w:r w:rsidR="00A6771F" w:rsidRPr="007F0480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5D7344" w:rsidRPr="007F0480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6.1.</w:t>
      </w:r>
      <w:r w:rsidR="00030F2C" w:rsidRPr="007F0480">
        <w:rPr>
          <w:rFonts w:ascii="Times New Roman" w:hAnsi="Times New Roman" w:cs="Times New Roman"/>
          <w:sz w:val="24"/>
          <w:szCs w:val="24"/>
        </w:rPr>
        <w:tab/>
      </w:r>
      <w:r w:rsidRPr="007F0480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B85A0C" w:rsidRPr="007F0480">
        <w:rPr>
          <w:rFonts w:ascii="Times New Roman" w:hAnsi="Times New Roman" w:cs="Times New Roman"/>
          <w:sz w:val="24"/>
          <w:szCs w:val="24"/>
        </w:rPr>
        <w:t>высшего</w:t>
      </w:r>
      <w:r w:rsidRPr="007F0480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B85A0C" w:rsidRPr="007F0480">
        <w:rPr>
          <w:rFonts w:ascii="Times New Roman" w:hAnsi="Times New Roman" w:cs="Times New Roman"/>
          <w:sz w:val="24"/>
          <w:szCs w:val="24"/>
        </w:rPr>
        <w:t>.</w:t>
      </w:r>
    </w:p>
    <w:p w:rsidR="005D7344" w:rsidRPr="007F0480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6.2.</w:t>
      </w:r>
      <w:r w:rsidR="00030F2C" w:rsidRPr="007F0480">
        <w:rPr>
          <w:rFonts w:ascii="Times New Roman" w:hAnsi="Times New Roman" w:cs="Times New Roman"/>
          <w:sz w:val="24"/>
          <w:szCs w:val="24"/>
        </w:rPr>
        <w:tab/>
      </w:r>
      <w:r w:rsidR="00B85A0C" w:rsidRPr="007F0480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3170C7" w:rsidRPr="007F0480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6.3.</w:t>
      </w:r>
      <w:r w:rsidR="00030F2C" w:rsidRPr="007F0480">
        <w:rPr>
          <w:rFonts w:ascii="Times New Roman" w:hAnsi="Times New Roman" w:cs="Times New Roman"/>
          <w:sz w:val="24"/>
          <w:szCs w:val="24"/>
        </w:rPr>
        <w:tab/>
      </w:r>
      <w:r w:rsidRPr="007F0480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335E52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="003170C7" w:rsidRPr="007F0480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5D7344" w:rsidRPr="007F0480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6.4.</w:t>
      </w:r>
      <w:r w:rsidR="00030F2C" w:rsidRPr="007F0480">
        <w:rPr>
          <w:rFonts w:ascii="Times New Roman" w:hAnsi="Times New Roman" w:cs="Times New Roman"/>
          <w:sz w:val="24"/>
          <w:szCs w:val="24"/>
        </w:rPr>
        <w:tab/>
      </w:r>
      <w:r w:rsidRPr="007F0480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741FB4" w:rsidRPr="007F0480" w:rsidRDefault="005D7344" w:rsidP="00741FB4">
      <w:pPr>
        <w:pStyle w:val="Default"/>
        <w:ind w:firstLine="709"/>
        <w:jc w:val="both"/>
        <w:rPr>
          <w:color w:val="auto"/>
        </w:rPr>
      </w:pPr>
      <w:r w:rsidRPr="007F0480">
        <w:rPr>
          <w:color w:val="auto"/>
        </w:rPr>
        <w:t>6.4.1.</w:t>
      </w:r>
      <w:r w:rsidR="00673183" w:rsidRPr="007F0480">
        <w:rPr>
          <w:color w:val="auto"/>
        </w:rPr>
        <w:tab/>
      </w:r>
      <w:r w:rsidRPr="007F0480">
        <w:rPr>
          <w:color w:val="auto"/>
        </w:rPr>
        <w:t>В сфере законода</w:t>
      </w:r>
      <w:r w:rsidR="00335E52" w:rsidRPr="007F0480">
        <w:rPr>
          <w:color w:val="auto"/>
        </w:rPr>
        <w:t xml:space="preserve">тельства Российской Федерации: </w:t>
      </w:r>
      <w:r w:rsidR="003C3358" w:rsidRPr="007F0480">
        <w:rPr>
          <w:color w:val="auto"/>
        </w:rPr>
        <w:t xml:space="preserve">Налоговый кодекс Российской Федерации; Бюджетный кодекс Российской Федерации;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27 июля 2010 г. N 210-ФЗ "Об организации предоставления государственных и муниципальных услуг";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г. N 943-1 "О налоговых </w:t>
      </w:r>
      <w:r w:rsidR="003C3358" w:rsidRPr="007F0480">
        <w:rPr>
          <w:color w:val="auto"/>
        </w:rPr>
        <w:lastRenderedPageBreak/>
        <w:t xml:space="preserve">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r w:rsidR="00741FB4" w:rsidRPr="007F0480">
        <w:rPr>
          <w:color w:val="auto"/>
        </w:rPr>
        <w:t>Федеральный закон от 10 декабря 2003 г. № 173-ФЗ «О валютном регулировании и валютном контроле»;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проведением»;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</w:t>
      </w:r>
      <w:r w:rsidR="00CE33C9" w:rsidRPr="007F0480">
        <w:rPr>
          <w:color w:val="auto"/>
        </w:rPr>
        <w:t xml:space="preserve"> </w:t>
      </w:r>
      <w:r w:rsidR="00741FB4" w:rsidRPr="007F0480">
        <w:rPr>
          <w:color w:val="auto"/>
        </w:rPr>
        <w:t>Гражданский кодекс Российской Федерации; Кодекс Российской Федерации об административных правонарушениях; Федеральный закон от 10 декабря 2003 г. № 173-ФЗ «О валютном регулировании и валютном контроле»; Федеральный закон от 2 мая 2005 г. № 59-ФЗ «О порядке рассмотрения обращения граждан Российской Федерации»; Приказ Минфина Российской Федерации от 04.10.2011 N 123н "Об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биржами".</w:t>
      </w:r>
    </w:p>
    <w:p w:rsidR="005D7344" w:rsidRPr="007F0480" w:rsidRDefault="002D135D" w:rsidP="003C335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Г</w:t>
      </w:r>
      <w:r w:rsidR="005E3E14" w:rsidRPr="007F0480">
        <w:rPr>
          <w:rFonts w:ascii="Times New Roman" w:hAnsi="Times New Roman" w:cs="Times New Roman"/>
          <w:sz w:val="24"/>
          <w:szCs w:val="24"/>
        </w:rPr>
        <w:t>лавный г</w:t>
      </w:r>
      <w:r w:rsidRPr="007F048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009DB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="005D7344" w:rsidRPr="007F0480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06106" w:rsidRPr="007F0480" w:rsidRDefault="00703F7F" w:rsidP="00A0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6.4.2.</w:t>
      </w:r>
      <w:r w:rsidRPr="007F0480">
        <w:rPr>
          <w:rFonts w:ascii="Times New Roman" w:hAnsi="Times New Roman" w:cs="Times New Roman"/>
          <w:sz w:val="24"/>
          <w:szCs w:val="24"/>
        </w:rPr>
        <w:tab/>
      </w:r>
      <w:r w:rsidR="005D7344" w:rsidRPr="007F0480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3C3358" w:rsidRPr="007F0480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A06106" w:rsidRPr="007F0480">
        <w:rPr>
          <w:rFonts w:ascii="Times New Roman" w:hAnsi="Times New Roman" w:cs="Times New Roman"/>
          <w:sz w:val="24"/>
          <w:szCs w:val="24"/>
        </w:rPr>
        <w:t xml:space="preserve">пы налогового администрирования; </w:t>
      </w:r>
      <w:r w:rsidR="00CE33C9" w:rsidRPr="007F0480">
        <w:rPr>
          <w:rFonts w:ascii="Times New Roman" w:hAnsi="Times New Roman" w:cs="Times New Roman"/>
          <w:sz w:val="24"/>
          <w:szCs w:val="24"/>
        </w:rPr>
        <w:t xml:space="preserve"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(надзора).   </w:t>
      </w:r>
    </w:p>
    <w:p w:rsidR="00815497" w:rsidRPr="007F0480" w:rsidRDefault="003C3358" w:rsidP="009B1C8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6</w:t>
      </w:r>
      <w:r w:rsidR="005D7344" w:rsidRPr="007F0480">
        <w:rPr>
          <w:rFonts w:ascii="Times New Roman" w:hAnsi="Times New Roman" w:cs="Times New Roman"/>
          <w:sz w:val="24"/>
          <w:szCs w:val="24"/>
        </w:rPr>
        <w:t>.5.</w:t>
      </w:r>
      <w:r w:rsidR="00703F7F" w:rsidRPr="007F0480">
        <w:rPr>
          <w:rFonts w:ascii="Times New Roman" w:hAnsi="Times New Roman" w:cs="Times New Roman"/>
          <w:sz w:val="24"/>
          <w:szCs w:val="24"/>
        </w:rPr>
        <w:tab/>
      </w:r>
      <w:r w:rsidR="005D7344" w:rsidRPr="007F0480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</w:p>
    <w:p w:rsidR="00815497" w:rsidRPr="007F0480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7F0480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7F0480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7F0480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7F0480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7F0480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7F0480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7F0480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7F0480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7F0480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FC45CA" w:rsidRPr="007F0480" w:rsidRDefault="00FC45CA" w:rsidP="00FC45C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</w:t>
      </w:r>
      <w:r w:rsidRPr="007F0480">
        <w:rPr>
          <w:rFonts w:ascii="Times New Roman" w:hAnsi="Times New Roman" w:cs="Times New Roman"/>
          <w:sz w:val="24"/>
          <w:szCs w:val="24"/>
        </w:rPr>
        <w:lastRenderedPageBreak/>
        <w:t xml:space="preserve">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 </w:t>
      </w:r>
    </w:p>
    <w:p w:rsidR="00AF2C0A" w:rsidRPr="007F0480" w:rsidRDefault="005D7344" w:rsidP="00FC45C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6.6.</w:t>
      </w:r>
      <w:r w:rsidR="00703F7F" w:rsidRPr="007F0480">
        <w:rPr>
          <w:rFonts w:ascii="Times New Roman" w:hAnsi="Times New Roman" w:cs="Times New Roman"/>
          <w:sz w:val="24"/>
          <w:szCs w:val="24"/>
        </w:rPr>
        <w:tab/>
      </w:r>
      <w:r w:rsidRPr="007F0480">
        <w:rPr>
          <w:rFonts w:ascii="Times New Roman" w:hAnsi="Times New Roman" w:cs="Times New Roman"/>
          <w:sz w:val="24"/>
          <w:szCs w:val="24"/>
        </w:rPr>
        <w:t xml:space="preserve">Наличие базовых умений: </w:t>
      </w:r>
      <w:r w:rsidR="004363B2" w:rsidRPr="007F0480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3126E1" w:rsidRPr="007F0480">
        <w:rPr>
          <w:rFonts w:ascii="Times New Roman" w:hAnsi="Times New Roman" w:cs="Times New Roman"/>
          <w:sz w:val="24"/>
          <w:szCs w:val="24"/>
        </w:rPr>
        <w:t>.</w:t>
      </w:r>
    </w:p>
    <w:p w:rsidR="00AF2C0A" w:rsidRPr="007F0480" w:rsidRDefault="005D7344" w:rsidP="00F71FE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6.7.</w:t>
      </w:r>
      <w:r w:rsidR="00703F7F" w:rsidRPr="007F0480">
        <w:rPr>
          <w:rFonts w:ascii="Times New Roman" w:hAnsi="Times New Roman" w:cs="Times New Roman"/>
          <w:sz w:val="24"/>
          <w:szCs w:val="24"/>
        </w:rPr>
        <w:tab/>
      </w:r>
      <w:r w:rsidRPr="007F0480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  <w:r w:rsidR="009579C6" w:rsidRPr="007F0480">
        <w:rPr>
          <w:rFonts w:ascii="Times New Roman" w:hAnsi="Times New Roman" w:cs="Times New Roman"/>
          <w:sz w:val="24"/>
          <w:szCs w:val="24"/>
        </w:rPr>
        <w:t>:</w:t>
      </w:r>
      <w:r w:rsidR="00AF2C0A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="00A06106" w:rsidRPr="007F0480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проверки;</w:t>
      </w:r>
      <w:r w:rsidR="009579C6" w:rsidRPr="007F0480">
        <w:rPr>
          <w:rFonts w:ascii="Times New Roman" w:hAnsi="Times New Roman" w:cs="Times New Roman"/>
          <w:sz w:val="24"/>
          <w:szCs w:val="24"/>
        </w:rPr>
        <w:t xml:space="preserve"> а так же умений </w:t>
      </w:r>
      <w:r w:rsidR="00AF2C0A" w:rsidRPr="007F0480">
        <w:rPr>
          <w:rFonts w:ascii="Times New Roman" w:hAnsi="Times New Roman" w:cs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9579C6" w:rsidRPr="007F0480">
        <w:rPr>
          <w:rFonts w:ascii="Times New Roman" w:hAnsi="Times New Roman" w:cs="Times New Roman"/>
          <w:sz w:val="24"/>
          <w:szCs w:val="24"/>
        </w:rPr>
        <w:t>.</w:t>
      </w:r>
    </w:p>
    <w:p w:rsidR="00673183" w:rsidRPr="007F0480" w:rsidRDefault="005D7344" w:rsidP="00FC45C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6.8.</w:t>
      </w:r>
      <w:r w:rsidR="00703F7F" w:rsidRPr="007F0480">
        <w:rPr>
          <w:rFonts w:ascii="Times New Roman" w:hAnsi="Times New Roman" w:cs="Times New Roman"/>
          <w:sz w:val="24"/>
          <w:szCs w:val="24"/>
        </w:rPr>
        <w:tab/>
      </w:r>
      <w:r w:rsidRPr="007F0480">
        <w:rPr>
          <w:rFonts w:ascii="Times New Roman" w:hAnsi="Times New Roman" w:cs="Times New Roman"/>
          <w:sz w:val="24"/>
          <w:szCs w:val="24"/>
        </w:rPr>
        <w:t>Наличие функциональных умений</w:t>
      </w:r>
      <w:r w:rsidR="00673183" w:rsidRPr="007F0480">
        <w:rPr>
          <w:rFonts w:ascii="Times New Roman" w:hAnsi="Times New Roman" w:cs="Times New Roman"/>
          <w:sz w:val="24"/>
          <w:szCs w:val="24"/>
        </w:rPr>
        <w:t>:</w:t>
      </w:r>
      <w:r w:rsidR="00703F7F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="00FC45CA" w:rsidRPr="007F0480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126E1" w:rsidRPr="007F0480" w:rsidRDefault="003126E1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7F0480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5D7344" w:rsidRPr="007F048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7F0480" w:rsidRDefault="003170C7" w:rsidP="003170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7.</w:t>
      </w:r>
      <w:r w:rsidRPr="007F0480">
        <w:rPr>
          <w:rFonts w:ascii="Times New Roman" w:hAnsi="Times New Roman" w:cs="Times New Roman"/>
          <w:sz w:val="24"/>
          <w:szCs w:val="24"/>
        </w:rPr>
        <w:tab/>
      </w:r>
      <w:r w:rsidR="005D7344" w:rsidRPr="007F048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D135D" w:rsidRPr="007F0480">
        <w:rPr>
          <w:rFonts w:ascii="Times New Roman" w:hAnsi="Times New Roman" w:cs="Times New Roman"/>
          <w:sz w:val="24"/>
          <w:szCs w:val="24"/>
        </w:rPr>
        <w:t>Г</w:t>
      </w:r>
      <w:r w:rsidR="00564541" w:rsidRPr="007F0480">
        <w:rPr>
          <w:rFonts w:ascii="Times New Roman" w:hAnsi="Times New Roman" w:cs="Times New Roman"/>
          <w:sz w:val="24"/>
          <w:szCs w:val="24"/>
        </w:rPr>
        <w:t>лавного г</w:t>
      </w:r>
      <w:r w:rsidR="002D135D" w:rsidRPr="007F0480">
        <w:rPr>
          <w:rFonts w:ascii="Times New Roman" w:hAnsi="Times New Roman" w:cs="Times New Roman"/>
          <w:sz w:val="24"/>
          <w:szCs w:val="24"/>
        </w:rPr>
        <w:t>осударственн</w:t>
      </w:r>
      <w:r w:rsidR="00502017" w:rsidRPr="007F0480">
        <w:rPr>
          <w:rFonts w:ascii="Times New Roman" w:hAnsi="Times New Roman" w:cs="Times New Roman"/>
          <w:sz w:val="24"/>
          <w:szCs w:val="24"/>
        </w:rPr>
        <w:t>ого</w:t>
      </w:r>
      <w:r w:rsidR="002D135D" w:rsidRPr="007F0480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02017" w:rsidRPr="007F0480">
        <w:rPr>
          <w:rFonts w:ascii="Times New Roman" w:hAnsi="Times New Roman" w:cs="Times New Roman"/>
          <w:sz w:val="24"/>
          <w:szCs w:val="24"/>
        </w:rPr>
        <w:t>ого</w:t>
      </w:r>
      <w:r w:rsidR="002D135D" w:rsidRPr="007F0480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02017" w:rsidRPr="007F0480">
        <w:rPr>
          <w:rFonts w:ascii="Times New Roman" w:hAnsi="Times New Roman" w:cs="Times New Roman"/>
          <w:sz w:val="24"/>
          <w:szCs w:val="24"/>
        </w:rPr>
        <w:t>а</w:t>
      </w:r>
      <w:r w:rsidR="005D7344" w:rsidRPr="007F0480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5D7344" w:rsidRPr="007F0480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5D7344" w:rsidRPr="007F0480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5D7344" w:rsidRPr="007F0480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5D7344" w:rsidRPr="007F0480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5D7344" w:rsidRPr="007F0480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5D7344" w:rsidRPr="007F048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5D7344" w:rsidRPr="007F0480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5D7344" w:rsidRPr="007F048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16A3C" w:rsidRPr="007F0480" w:rsidRDefault="005D7344" w:rsidP="009B1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C71D64" w:rsidRPr="007F0480">
        <w:rPr>
          <w:rFonts w:ascii="Times New Roman" w:hAnsi="Times New Roman" w:cs="Times New Roman"/>
          <w:sz w:val="24"/>
          <w:szCs w:val="24"/>
        </w:rPr>
        <w:t xml:space="preserve">отдел камеральных проверок № </w:t>
      </w:r>
      <w:r w:rsidR="00CD41BE" w:rsidRPr="007F0480">
        <w:rPr>
          <w:rFonts w:ascii="Times New Roman" w:hAnsi="Times New Roman" w:cs="Times New Roman"/>
          <w:sz w:val="24"/>
          <w:szCs w:val="24"/>
        </w:rPr>
        <w:t>7</w:t>
      </w:r>
      <w:r w:rsidR="00416A3C" w:rsidRPr="007F0480">
        <w:rPr>
          <w:rFonts w:ascii="Times New Roman" w:hAnsi="Times New Roman" w:cs="Times New Roman"/>
          <w:sz w:val="24"/>
          <w:szCs w:val="24"/>
        </w:rPr>
        <w:t xml:space="preserve"> (далее – Отдел)</w:t>
      </w:r>
      <w:r w:rsidRPr="007F0480">
        <w:rPr>
          <w:rFonts w:ascii="Times New Roman" w:hAnsi="Times New Roman" w:cs="Times New Roman"/>
          <w:sz w:val="24"/>
          <w:szCs w:val="24"/>
        </w:rPr>
        <w:t xml:space="preserve">, </w:t>
      </w:r>
      <w:r w:rsidR="002D135D" w:rsidRPr="007F0480">
        <w:rPr>
          <w:rFonts w:ascii="Times New Roman" w:hAnsi="Times New Roman" w:cs="Times New Roman"/>
          <w:sz w:val="24"/>
          <w:szCs w:val="24"/>
        </w:rPr>
        <w:t>Г</w:t>
      </w:r>
      <w:r w:rsidR="00564541" w:rsidRPr="007F0480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7F048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71D64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Pr="007F0480">
        <w:rPr>
          <w:rFonts w:ascii="Times New Roman" w:hAnsi="Times New Roman" w:cs="Times New Roman"/>
          <w:sz w:val="24"/>
          <w:szCs w:val="24"/>
        </w:rPr>
        <w:t>обязан:</w:t>
      </w:r>
    </w:p>
    <w:p w:rsidR="00416A3C" w:rsidRPr="007F0480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7F0480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7F0480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7F0480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7F0480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7F0480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7F0480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7F0480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Осуществлять контроль соблюдения законодательства о налогах и сборах, правильностью исчисления налогов, за полнотой и своевременностью внесения в соответствующий бюджет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Проводить камеральные проверки представленной бухгалтерской и налоговой отчетности налогоплательщиками - юридическими лицами, согласно регламенту проведения камеральных налоговых проверок, с соблюдением налогового законодательства и в соответствии с ежеквартальными графиками и заданиями управления.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Оформлять нормативными документами камеральные проверки в соответствии с требованиями ФНС России, составлять акты и протоколы о нарушениях налогового законодательства.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Своевременно вручать налогоплательщикам вынесенные акты и решения, а также передавать копии решений в правовой отдел и отдел урегулирования задолженности.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Принимать меры к налогоплательщикам, не представившим налоговые декларации, бухгалтерские отчеты в установленный срок и совершившим другие налоговые правонарушения.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Подготавливать необходимую информацию для обеспечения рационального отбора налогоплательщиков для проведения выездных налоговых проверок.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Проводить анализ схем уклонения от налогообложения, вырабатывать предложения по их предотвращению.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Вносить предложения начальнику инспекции по административной ответственности юридических лиц за нарушение налогового законодательства.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Контролировать проведение камеральных проверок, обеспечивая при этом </w:t>
      </w:r>
      <w:r w:rsidRPr="007F0480">
        <w:rPr>
          <w:rFonts w:ascii="Times New Roman" w:hAnsi="Times New Roman" w:cs="Times New Roman"/>
          <w:sz w:val="24"/>
          <w:szCs w:val="24"/>
        </w:rPr>
        <w:lastRenderedPageBreak/>
        <w:t>взаимодействия с работниками других отделов и контролирующими органами.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Формировать дела налогоплательщиков-организаций по текущему налоговому периоду и передавать их в архив после завершения налогового периода и камеральных проверок.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Принимать участие по поручению начальника инспекции в арбитражных судах по вопросам, касающимся деятельности юридических лиц по итогам проведенных камеральных проверок.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Рассматривать по поручению руководства инспекции, начальника отдела письма, жалобы, заявления по вопросам налогообложения и готовить предложения по подготовке ответов.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Подготавливать ответы на запросы Инспекций Федеральной налоговой службы по вопросам, входящим в компетенцию отдела.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Подготавливать отчеты и другую информацию по поручению руководства Инспекции и Управления по вопросам, входящим в компетенцию Отдела. 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Проводить мероприятия валютного контроля (отбор объектов для проведения проверок соблюдения резидентами и нерезидентами валютного законодательства, проверка полноты и достоверности учета и отчетности по валютным операциям) согласно Регламенту                         от 19.11.2007 №ММ-4-06/32дсп</w:t>
      </w:r>
      <w:proofErr w:type="gramStart"/>
      <w:r w:rsidRPr="007F0480">
        <w:rPr>
          <w:rFonts w:ascii="Times New Roman" w:hAnsi="Times New Roman" w:cs="Times New Roman"/>
          <w:sz w:val="24"/>
          <w:szCs w:val="24"/>
        </w:rPr>
        <w:t>@,  Административному</w:t>
      </w:r>
      <w:proofErr w:type="gramEnd"/>
      <w:r w:rsidRPr="007F0480">
        <w:rPr>
          <w:rFonts w:ascii="Times New Roman" w:hAnsi="Times New Roman" w:cs="Times New Roman"/>
          <w:sz w:val="24"/>
          <w:szCs w:val="24"/>
        </w:rPr>
        <w:t xml:space="preserve"> регламенту №123н от 04.10.2011.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Осуществлять производство по делам об административных правонарушениях, возбужденным за нарушение валютного законодательства Российской Федерации и актов органов валютного регулирования, в том числе, возбуждать дела об административных правонарушениях по ст.15.25 КоАП РФ.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Составлять протоколы об административных правонарушениях, подготавливать дела к рассмотрению и рассматривать их по существу, выносить постановления по делам об административных правонарушениях и обеспечивать их исполнение. 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</w:rPr>
        <w:t>Заполнять (вести) Журнал "Патент для иностранных граждан".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</w:rPr>
        <w:t>Формировать Уведомления о подтверждении права на осуществление уменьшения суммы НДФЛ на сумму уплаченных фиксированных авансовых платежей.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</w:rPr>
        <w:t>Формировать Сообщения об отказе в выдаче права на осуществление уменьшения суммы НДФЛ на сумму уплаченных фиксированных авансовых платежей.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</w:rPr>
        <w:t>Направлять Уведомления и Сообщения в адрес налогового агента.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Оказывать методическую и консультационную помощь специалистам отдела в исполнении ими функциональных обязанностей.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Соблюдать установленные в инспекции правила порядка работы со служебной информацией.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Выполнять другие поручения руководства инспекции, начальника отдела, связанны</w:t>
      </w:r>
      <w:r w:rsidR="00EB72AB" w:rsidRPr="007F0480">
        <w:rPr>
          <w:rFonts w:ascii="Times New Roman" w:hAnsi="Times New Roman" w:cs="Times New Roman"/>
          <w:sz w:val="24"/>
          <w:szCs w:val="24"/>
        </w:rPr>
        <w:t>е</w:t>
      </w:r>
      <w:r w:rsidRPr="007F0480">
        <w:rPr>
          <w:rFonts w:ascii="Times New Roman" w:hAnsi="Times New Roman" w:cs="Times New Roman"/>
          <w:sz w:val="24"/>
          <w:szCs w:val="24"/>
        </w:rPr>
        <w:t xml:space="preserve"> с выполнением поставленных перед инспекцией задач.</w:t>
      </w:r>
    </w:p>
    <w:p w:rsidR="00EB72AB" w:rsidRPr="007F0480" w:rsidRDefault="00EB72AB" w:rsidP="00EB72AB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F0480">
        <w:rPr>
          <w:rFonts w:ascii="Times New Roman" w:hAnsi="Times New Roman" w:cs="Times New Roman"/>
          <w:spacing w:val="-2"/>
          <w:sz w:val="24"/>
          <w:szCs w:val="24"/>
        </w:rPr>
        <w:t xml:space="preserve">Работать с информационными ресурсами Инспекции, а также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 </w:t>
      </w:r>
    </w:p>
    <w:p w:rsidR="00EB72AB" w:rsidRPr="007F0480" w:rsidRDefault="00EB72AB" w:rsidP="00EB72AB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F0480">
        <w:rPr>
          <w:rFonts w:ascii="Times New Roman" w:hAnsi="Times New Roman" w:cs="Times New Roman"/>
          <w:spacing w:val="-2"/>
          <w:sz w:val="24"/>
          <w:szCs w:val="24"/>
        </w:rPr>
        <w:t>Своевременно и качественно вносить необходимые данные в информационные ресурсы Инспекции.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Не разглашать и сохранять сведения ограниченного распространения.</w:t>
      </w:r>
    </w:p>
    <w:p w:rsidR="00564541" w:rsidRPr="007F0480" w:rsidRDefault="00564541" w:rsidP="00564541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удостоверения.</w:t>
      </w:r>
    </w:p>
    <w:p w:rsidR="005D7344" w:rsidRPr="007F0480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2D135D" w:rsidRPr="007F0480">
        <w:rPr>
          <w:rFonts w:ascii="Times New Roman" w:hAnsi="Times New Roman" w:cs="Times New Roman"/>
          <w:sz w:val="24"/>
          <w:szCs w:val="24"/>
        </w:rPr>
        <w:t>Г</w:t>
      </w:r>
      <w:r w:rsidR="00564541" w:rsidRPr="007F0480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7F048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71D64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Pr="007F0480">
        <w:rPr>
          <w:rFonts w:ascii="Times New Roman" w:hAnsi="Times New Roman" w:cs="Times New Roman"/>
          <w:sz w:val="24"/>
          <w:szCs w:val="24"/>
        </w:rPr>
        <w:t>имеет право</w:t>
      </w:r>
      <w:r w:rsidR="007862C5" w:rsidRPr="007F0480">
        <w:rPr>
          <w:rFonts w:ascii="Times New Roman" w:hAnsi="Times New Roman" w:cs="Times New Roman"/>
          <w:sz w:val="24"/>
          <w:szCs w:val="24"/>
        </w:rPr>
        <w:t xml:space="preserve"> на</w:t>
      </w:r>
      <w:r w:rsidRPr="007F048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62C5" w:rsidRPr="007F0480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7F0480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7F0480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7F0480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7F0480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7F0480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7F0480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7F0480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7F0480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7F0480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862C5" w:rsidRPr="007F0480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862C5" w:rsidRPr="007F0480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862C5" w:rsidRPr="007F0480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lastRenderedPageBreak/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862C5" w:rsidRPr="007F0480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862C5" w:rsidRPr="007F0480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862C5" w:rsidRPr="007F0480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862C5" w:rsidRPr="007F0480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862C5" w:rsidRPr="007F0480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Защиту сведений о гражданском служащем.</w:t>
      </w:r>
    </w:p>
    <w:p w:rsidR="007862C5" w:rsidRPr="007F0480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Должностной рост на конкурсной основе.</w:t>
      </w:r>
    </w:p>
    <w:p w:rsidR="007862C5" w:rsidRPr="007F0480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862C5" w:rsidRPr="007F0480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7862C5" w:rsidRPr="007F0480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862C5" w:rsidRPr="007F0480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862C5" w:rsidRPr="007F0480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нарушения.</w:t>
      </w:r>
    </w:p>
    <w:p w:rsidR="007862C5" w:rsidRPr="007F0480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862C5" w:rsidRPr="007F0480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862C5" w:rsidRPr="007F0480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7862C5" w:rsidRPr="007F0480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5D7344" w:rsidRPr="007F0480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10.</w:t>
      </w:r>
      <w:r w:rsidR="00C71D64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="002D135D" w:rsidRPr="007F0480">
        <w:rPr>
          <w:rFonts w:ascii="Times New Roman" w:hAnsi="Times New Roman" w:cs="Times New Roman"/>
          <w:sz w:val="24"/>
          <w:szCs w:val="24"/>
        </w:rPr>
        <w:t>Г</w:t>
      </w:r>
      <w:r w:rsidR="00564541" w:rsidRPr="007F0480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7F048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7F0480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7F0480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7F048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</w:t>
      </w:r>
      <w:r w:rsidR="00502017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Pr="007F0480">
        <w:rPr>
          <w:rFonts w:ascii="Times New Roman" w:hAnsi="Times New Roman" w:cs="Times New Roman"/>
          <w:sz w:val="24"/>
          <w:szCs w:val="24"/>
        </w:rPr>
        <w:t>от 30.09.2004 N 506 "Об утверждении Положения о Федеральной налоговой службе" (Собрание законодательства Российской Федерации, 2004, N 40,</w:t>
      </w:r>
      <w:r w:rsidR="00D01EBC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Pr="007F0480">
        <w:rPr>
          <w:rFonts w:ascii="Times New Roman" w:hAnsi="Times New Roman" w:cs="Times New Roman"/>
          <w:sz w:val="24"/>
          <w:szCs w:val="24"/>
        </w:rPr>
        <w:t xml:space="preserve">ст. 3961; 2017, N 15 (ч. 1), ст. 2194), </w:t>
      </w:r>
      <w:r w:rsidR="0069288E" w:rsidRPr="007F0480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48 по г. Москве, утвержденным руководителем УФНС России</w:t>
      </w:r>
      <w:r w:rsidR="00D01EBC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="0069288E" w:rsidRPr="007F0480">
        <w:rPr>
          <w:rFonts w:ascii="Times New Roman" w:hAnsi="Times New Roman" w:cs="Times New Roman"/>
          <w:sz w:val="24"/>
          <w:szCs w:val="24"/>
        </w:rPr>
        <w:t xml:space="preserve">по г. Москве 17.12.2015, положением об отделе камеральных проверок № </w:t>
      </w:r>
      <w:r w:rsidR="00CD41BE" w:rsidRPr="007F0480">
        <w:rPr>
          <w:rFonts w:ascii="Times New Roman" w:hAnsi="Times New Roman" w:cs="Times New Roman"/>
          <w:sz w:val="24"/>
          <w:szCs w:val="24"/>
        </w:rPr>
        <w:t>7</w:t>
      </w:r>
      <w:r w:rsidR="0069288E" w:rsidRPr="007F0480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УФНС России по г. Москве (далее - Управление), приказами Инспекции, поручениями руководства Инспекции.</w:t>
      </w:r>
    </w:p>
    <w:p w:rsidR="005D7344" w:rsidRPr="007F0480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11. </w:t>
      </w:r>
      <w:r w:rsidR="002D135D" w:rsidRPr="007F0480">
        <w:rPr>
          <w:rFonts w:ascii="Times New Roman" w:hAnsi="Times New Roman" w:cs="Times New Roman"/>
          <w:sz w:val="24"/>
          <w:szCs w:val="24"/>
        </w:rPr>
        <w:t>Г</w:t>
      </w:r>
      <w:r w:rsidR="00564541" w:rsidRPr="007F0480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7F0480">
        <w:rPr>
          <w:rFonts w:ascii="Times New Roman" w:hAnsi="Times New Roman" w:cs="Times New Roman"/>
          <w:sz w:val="24"/>
          <w:szCs w:val="24"/>
        </w:rPr>
        <w:t>осу</w:t>
      </w:r>
      <w:r w:rsidR="00502017" w:rsidRPr="007F0480">
        <w:rPr>
          <w:rFonts w:ascii="Times New Roman" w:hAnsi="Times New Roman" w:cs="Times New Roman"/>
          <w:sz w:val="24"/>
          <w:szCs w:val="24"/>
        </w:rPr>
        <w:t>дарственный налоговый инспектор</w:t>
      </w:r>
      <w:r w:rsidR="00C71D64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Pr="007F0480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7344" w:rsidRPr="007F048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41BE" w:rsidRPr="007F048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2D135D" w:rsidRPr="007F0480">
        <w:rPr>
          <w:rFonts w:ascii="Times New Roman" w:hAnsi="Times New Roman" w:cs="Times New Roman"/>
          <w:sz w:val="24"/>
          <w:szCs w:val="24"/>
        </w:rPr>
        <w:t>Г</w:t>
      </w:r>
      <w:r w:rsidR="00564541" w:rsidRPr="007F0480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7F048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71D64" w:rsidRPr="007F04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7F048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  <w:r w:rsidR="000115F9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Pr="007F0480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5D7344" w:rsidRPr="007F048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C8D" w:rsidRPr="007F0480" w:rsidRDefault="005D7344" w:rsidP="004E2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D135D" w:rsidRPr="007F0480">
        <w:rPr>
          <w:rFonts w:ascii="Times New Roman" w:hAnsi="Times New Roman" w:cs="Times New Roman"/>
          <w:sz w:val="24"/>
          <w:szCs w:val="24"/>
        </w:rPr>
        <w:t>Г</w:t>
      </w:r>
      <w:r w:rsidR="00564541" w:rsidRPr="007F0480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7F048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B1C8D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Pr="007F0480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4E26CE" w:rsidRPr="007F0480">
        <w:t xml:space="preserve"> </w:t>
      </w:r>
      <w:r w:rsidR="004E26CE" w:rsidRPr="007F0480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9B1C8D" w:rsidRPr="007F0480" w:rsidRDefault="005D7344" w:rsidP="004E2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2D135D" w:rsidRPr="007F0480">
        <w:rPr>
          <w:rFonts w:ascii="Times New Roman" w:hAnsi="Times New Roman" w:cs="Times New Roman"/>
          <w:sz w:val="24"/>
          <w:szCs w:val="24"/>
        </w:rPr>
        <w:t>Г</w:t>
      </w:r>
      <w:r w:rsidR="00564541" w:rsidRPr="007F0480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7F048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B1C8D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Pr="007F0480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C71D64" w:rsidRPr="007F0480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</w:t>
      </w:r>
      <w:r w:rsidR="004E26CE" w:rsidRPr="007F0480">
        <w:rPr>
          <w:rFonts w:ascii="Times New Roman" w:hAnsi="Times New Roman" w:cs="Times New Roman"/>
          <w:sz w:val="24"/>
          <w:szCs w:val="24"/>
        </w:rPr>
        <w:t xml:space="preserve"> в соответствии с установленными полномочиями.</w:t>
      </w:r>
    </w:p>
    <w:p w:rsidR="009B1C8D" w:rsidRPr="007F0480" w:rsidRDefault="009B1C8D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15F9" w:rsidRPr="007F048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2D135D" w:rsidRPr="007F0480">
        <w:rPr>
          <w:rFonts w:ascii="Times New Roman" w:hAnsi="Times New Roman" w:cs="Times New Roman"/>
          <w:sz w:val="24"/>
          <w:szCs w:val="24"/>
        </w:rPr>
        <w:t>Г</w:t>
      </w:r>
      <w:r w:rsidR="00564541" w:rsidRPr="007F0480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7F048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B1C8D" w:rsidRPr="007F04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7F0480" w:rsidRDefault="005D7344" w:rsidP="000115F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C71D64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Pr="007F0480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  <w:r w:rsidR="000115F9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Pr="007F0480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5D7344" w:rsidRPr="007F048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43F7" w:rsidRPr="007F0480" w:rsidRDefault="005D7344" w:rsidP="00CC06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14. </w:t>
      </w:r>
      <w:r w:rsidR="002D135D" w:rsidRPr="007F0480">
        <w:rPr>
          <w:rFonts w:ascii="Times New Roman" w:hAnsi="Times New Roman" w:cs="Times New Roman"/>
          <w:sz w:val="24"/>
          <w:szCs w:val="24"/>
        </w:rPr>
        <w:t>Г</w:t>
      </w:r>
      <w:r w:rsidR="00564541" w:rsidRPr="007F0480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7F048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B1C8D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Pr="007F048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CC06F7" w:rsidRPr="007F0480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5D7344" w:rsidRPr="007F0480" w:rsidRDefault="005D7344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15. </w:t>
      </w:r>
      <w:r w:rsidR="002D135D" w:rsidRPr="007F0480">
        <w:rPr>
          <w:rFonts w:ascii="Times New Roman" w:hAnsi="Times New Roman" w:cs="Times New Roman"/>
          <w:sz w:val="24"/>
          <w:szCs w:val="24"/>
        </w:rPr>
        <w:t>Г</w:t>
      </w:r>
      <w:r w:rsidR="00564541" w:rsidRPr="007F0480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7F048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B1C8D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Pr="007F048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CC06F7" w:rsidRPr="007F0480">
        <w:rPr>
          <w:rFonts w:ascii="Times New Roman" w:hAnsi="Times New Roman" w:cs="Times New Roman"/>
          <w:sz w:val="24"/>
          <w:szCs w:val="24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5D7344" w:rsidRPr="007F048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7F048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C71D64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Pr="007F0480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0115F9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Pr="007F048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5D7344" w:rsidRPr="007F048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7F0480" w:rsidRDefault="005D7344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2D135D" w:rsidRPr="007F0480">
        <w:rPr>
          <w:rFonts w:ascii="Times New Roman" w:hAnsi="Times New Roman" w:cs="Times New Roman"/>
          <w:sz w:val="24"/>
          <w:szCs w:val="24"/>
        </w:rPr>
        <w:t>Г</w:t>
      </w:r>
      <w:r w:rsidR="00564541" w:rsidRPr="007F0480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7F048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B1C8D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Pr="007F048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C45CA" w:rsidRPr="007F0480" w:rsidRDefault="00FC45CA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7F0480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5D7344" w:rsidRPr="007F048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7F0480" w:rsidRDefault="005D7344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2D135D" w:rsidRPr="007F0480">
        <w:rPr>
          <w:rFonts w:ascii="Times New Roman" w:hAnsi="Times New Roman" w:cs="Times New Roman"/>
          <w:sz w:val="24"/>
          <w:szCs w:val="24"/>
        </w:rPr>
        <w:t>Г</w:t>
      </w:r>
      <w:r w:rsidR="00564541" w:rsidRPr="007F0480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7F048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B1C8D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Pr="007F048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7F0480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7F0480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3" w:history="1">
        <w:r w:rsidRPr="007F0480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F048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7344" w:rsidRPr="007F048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7F048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C71D64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Pr="007F0480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  <w:r w:rsidR="00C71D64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Pr="007F0480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5D7344" w:rsidRPr="007F048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7F0480" w:rsidRDefault="005D7344" w:rsidP="009F21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18. </w:t>
      </w:r>
      <w:r w:rsidR="00564541" w:rsidRPr="007F0480">
        <w:rPr>
          <w:rFonts w:ascii="Times New Roman" w:hAnsi="Times New Roman" w:cs="Times New Roman"/>
          <w:sz w:val="24"/>
          <w:szCs w:val="24"/>
        </w:rPr>
        <w:t>Главный государственный</w:t>
      </w:r>
      <w:r w:rsidR="002D135D" w:rsidRPr="007F0480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9B1C8D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="009F21FC" w:rsidRPr="007F0480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</w:t>
      </w:r>
      <w:r w:rsidR="00D01EBC" w:rsidRPr="007F0480">
        <w:rPr>
          <w:rFonts w:ascii="Times New Roman" w:hAnsi="Times New Roman" w:cs="Times New Roman"/>
          <w:sz w:val="24"/>
          <w:szCs w:val="24"/>
        </w:rPr>
        <w:t>государственных услуг</w:t>
      </w:r>
      <w:r w:rsidR="009F21FC" w:rsidRPr="007F0480">
        <w:rPr>
          <w:rFonts w:ascii="Times New Roman" w:hAnsi="Times New Roman" w:cs="Times New Roman"/>
          <w:sz w:val="24"/>
          <w:szCs w:val="24"/>
        </w:rPr>
        <w:t>, осуществляемых Инспекцией:</w:t>
      </w:r>
    </w:p>
    <w:p w:rsidR="009F21FC" w:rsidRPr="007F0480" w:rsidRDefault="009F21FC" w:rsidP="009F21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в соответствии с Положением об Инспекции бесплатно 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представляет формы налоговых деклараций (расчетов) и разъясняет порядок их заполнения.</w:t>
      </w:r>
    </w:p>
    <w:p w:rsidR="005D7344" w:rsidRPr="007F048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7F048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815497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Pr="007F0480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5D7344" w:rsidRPr="007F048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7F0480" w:rsidRDefault="005D7344" w:rsidP="00C71D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564541" w:rsidRPr="007F0480">
        <w:rPr>
          <w:rFonts w:ascii="Times New Roman" w:hAnsi="Times New Roman" w:cs="Times New Roman"/>
          <w:sz w:val="24"/>
          <w:szCs w:val="24"/>
        </w:rPr>
        <w:t>Главн</w:t>
      </w:r>
      <w:r w:rsidR="00107BD7" w:rsidRPr="007F0480">
        <w:rPr>
          <w:rFonts w:ascii="Times New Roman" w:hAnsi="Times New Roman" w:cs="Times New Roman"/>
          <w:sz w:val="24"/>
          <w:szCs w:val="24"/>
        </w:rPr>
        <w:t>ого</w:t>
      </w:r>
      <w:r w:rsidR="00564541" w:rsidRPr="007F0480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07BD7" w:rsidRPr="007F0480">
        <w:rPr>
          <w:rFonts w:ascii="Times New Roman" w:hAnsi="Times New Roman" w:cs="Times New Roman"/>
          <w:sz w:val="24"/>
          <w:szCs w:val="24"/>
        </w:rPr>
        <w:t>ого</w:t>
      </w:r>
      <w:r w:rsidR="002D135D" w:rsidRPr="007F0480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07BD7" w:rsidRPr="007F0480">
        <w:rPr>
          <w:rFonts w:ascii="Times New Roman" w:hAnsi="Times New Roman" w:cs="Times New Roman"/>
          <w:sz w:val="24"/>
          <w:szCs w:val="24"/>
        </w:rPr>
        <w:t xml:space="preserve">ого </w:t>
      </w:r>
      <w:r w:rsidR="002D135D" w:rsidRPr="007F0480">
        <w:rPr>
          <w:rFonts w:ascii="Times New Roman" w:hAnsi="Times New Roman" w:cs="Times New Roman"/>
          <w:sz w:val="24"/>
          <w:szCs w:val="24"/>
        </w:rPr>
        <w:t>инспектор</w:t>
      </w:r>
      <w:r w:rsidR="00107BD7" w:rsidRPr="007F0480">
        <w:rPr>
          <w:rFonts w:ascii="Times New Roman" w:hAnsi="Times New Roman" w:cs="Times New Roman"/>
          <w:sz w:val="24"/>
          <w:szCs w:val="24"/>
        </w:rPr>
        <w:t>а</w:t>
      </w:r>
      <w:r w:rsidR="009B1C8D" w:rsidRPr="007F0480">
        <w:rPr>
          <w:rFonts w:ascii="Times New Roman" w:hAnsi="Times New Roman" w:cs="Times New Roman"/>
          <w:sz w:val="24"/>
          <w:szCs w:val="24"/>
        </w:rPr>
        <w:t xml:space="preserve"> </w:t>
      </w:r>
      <w:r w:rsidRPr="007F0480">
        <w:rPr>
          <w:rFonts w:ascii="Times New Roman" w:hAnsi="Times New Roman" w:cs="Times New Roman"/>
          <w:sz w:val="24"/>
          <w:szCs w:val="24"/>
        </w:rPr>
        <w:t>оцени</w:t>
      </w:r>
      <w:r w:rsidR="00C71D64" w:rsidRPr="007F0480">
        <w:rPr>
          <w:rFonts w:ascii="Times New Roman" w:hAnsi="Times New Roman" w:cs="Times New Roman"/>
          <w:sz w:val="24"/>
          <w:szCs w:val="24"/>
        </w:rPr>
        <w:t>вается по следующим показателям:</w:t>
      </w:r>
    </w:p>
    <w:p w:rsidR="005D7344" w:rsidRPr="007F0480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7344" w:rsidRPr="007F0480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D7344" w:rsidRPr="007F0480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7344" w:rsidRPr="007F0480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7344" w:rsidRPr="007F0480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7344" w:rsidRPr="007F0480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9288E" w:rsidRPr="007F0480" w:rsidRDefault="005D7344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</w:t>
      </w:r>
      <w:r w:rsidR="0069288E" w:rsidRPr="007F0480">
        <w:rPr>
          <w:rFonts w:ascii="Times New Roman" w:hAnsi="Times New Roman" w:cs="Times New Roman"/>
          <w:sz w:val="24"/>
          <w:szCs w:val="24"/>
        </w:rPr>
        <w:t>шений;</w:t>
      </w:r>
    </w:p>
    <w:p w:rsidR="00CD41BE" w:rsidRPr="007F0480" w:rsidRDefault="00CD41BE" w:rsidP="000C2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рост </w:t>
      </w:r>
      <w:proofErr w:type="spellStart"/>
      <w:r w:rsidRPr="007F0480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7F0480">
        <w:rPr>
          <w:rFonts w:ascii="Times New Roman" w:hAnsi="Times New Roman" w:cs="Times New Roman"/>
          <w:sz w:val="24"/>
          <w:szCs w:val="24"/>
        </w:rPr>
        <w:t xml:space="preserve"> налогов, администрируемых Отделом, по результатам проведения контрольных мероприятий; </w:t>
      </w:r>
    </w:p>
    <w:p w:rsidR="00CD41BE" w:rsidRPr="007F0480" w:rsidRDefault="00CD41BE" w:rsidP="000C2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соблюдение сроков проведения камеральных проверок и мероприятий налогового контроля; </w:t>
      </w:r>
    </w:p>
    <w:p w:rsidR="00CD41BE" w:rsidRPr="007F0480" w:rsidRDefault="00CD41BE" w:rsidP="000C2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выполнение задания по мобилизации налогов администрируемых отделом в федеральный бюджет и государственные внебюджетные фонды; </w:t>
      </w:r>
    </w:p>
    <w:p w:rsidR="00CD41BE" w:rsidRPr="007F0480" w:rsidRDefault="00CD41BE" w:rsidP="000C2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выполнение графика проведения камеральных проверок; </w:t>
      </w:r>
    </w:p>
    <w:p w:rsidR="00CD41BE" w:rsidRPr="007F0480" w:rsidRDefault="00CD41BE" w:rsidP="000C2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 xml:space="preserve">рост количества и качества проведенных камеральных проверок; </w:t>
      </w:r>
    </w:p>
    <w:p w:rsidR="00CD41BE" w:rsidRPr="007F0480" w:rsidRDefault="00CD41BE" w:rsidP="00CD41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480">
        <w:rPr>
          <w:rFonts w:ascii="Times New Roman" w:hAnsi="Times New Roman" w:cs="Times New Roman"/>
          <w:sz w:val="24"/>
          <w:szCs w:val="24"/>
        </w:rPr>
        <w:t>своевременностью и правильностью формирования дел налогоплательщиков.</w:t>
      </w:r>
    </w:p>
    <w:p w:rsidR="00D56FF7" w:rsidRPr="007F0480" w:rsidRDefault="006813C7" w:rsidP="000115F9">
      <w:pPr>
        <w:rPr>
          <w:rFonts w:ascii="Times New Roman" w:hAnsi="Times New Roman" w:cs="Times New Roman"/>
          <w:sz w:val="24"/>
          <w:szCs w:val="24"/>
        </w:rPr>
      </w:pPr>
    </w:p>
    <w:sectPr w:rsidR="00D56FF7" w:rsidRPr="007F0480" w:rsidSect="000115F9">
      <w:headerReference w:type="default" r:id="rId14"/>
      <w:pgSz w:w="11906" w:h="16838" w:code="9"/>
      <w:pgMar w:top="1134" w:right="567" w:bottom="907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3C7" w:rsidRDefault="006813C7" w:rsidP="0069288E">
      <w:pPr>
        <w:spacing w:after="0" w:line="240" w:lineRule="auto"/>
      </w:pPr>
      <w:r>
        <w:separator/>
      </w:r>
    </w:p>
  </w:endnote>
  <w:endnote w:type="continuationSeparator" w:id="0">
    <w:p w:rsidR="006813C7" w:rsidRDefault="006813C7" w:rsidP="0069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3C7" w:rsidRDefault="006813C7" w:rsidP="0069288E">
      <w:pPr>
        <w:spacing w:after="0" w:line="240" w:lineRule="auto"/>
      </w:pPr>
      <w:r>
        <w:separator/>
      </w:r>
    </w:p>
  </w:footnote>
  <w:footnote w:type="continuationSeparator" w:id="0">
    <w:p w:rsidR="006813C7" w:rsidRDefault="006813C7" w:rsidP="0069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49876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69288E" w:rsidRPr="0069288E" w:rsidRDefault="0069288E">
        <w:pPr>
          <w:pStyle w:val="a5"/>
          <w:jc w:val="center"/>
          <w:rPr>
            <w:rFonts w:ascii="Times New Roman" w:hAnsi="Times New Roman" w:cs="Times New Roman"/>
            <w:sz w:val="20"/>
          </w:rPr>
        </w:pPr>
        <w:r w:rsidRPr="0069288E">
          <w:rPr>
            <w:rFonts w:ascii="Times New Roman" w:hAnsi="Times New Roman" w:cs="Times New Roman"/>
            <w:sz w:val="20"/>
          </w:rPr>
          <w:fldChar w:fldCharType="begin"/>
        </w:r>
        <w:r w:rsidRPr="0069288E">
          <w:rPr>
            <w:rFonts w:ascii="Times New Roman" w:hAnsi="Times New Roman" w:cs="Times New Roman"/>
            <w:sz w:val="20"/>
          </w:rPr>
          <w:instrText>PAGE   \* MERGEFORMAT</w:instrText>
        </w:r>
        <w:r w:rsidRPr="0069288E">
          <w:rPr>
            <w:rFonts w:ascii="Times New Roman" w:hAnsi="Times New Roman" w:cs="Times New Roman"/>
            <w:sz w:val="20"/>
          </w:rPr>
          <w:fldChar w:fldCharType="separate"/>
        </w:r>
        <w:r w:rsidR="007F0480">
          <w:rPr>
            <w:rFonts w:ascii="Times New Roman" w:hAnsi="Times New Roman" w:cs="Times New Roman"/>
            <w:noProof/>
            <w:sz w:val="20"/>
          </w:rPr>
          <w:t>2</w:t>
        </w:r>
        <w:r w:rsidRPr="0069288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69288E" w:rsidRDefault="006928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A7A18"/>
    <w:multiLevelType w:val="hybridMultilevel"/>
    <w:tmpl w:val="7A3CAFD6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07209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62A5F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2914FA"/>
    <w:multiLevelType w:val="hybridMultilevel"/>
    <w:tmpl w:val="521C7ECE"/>
    <w:lvl w:ilvl="0" w:tplc="2056D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F3675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4C48B6"/>
    <w:multiLevelType w:val="hybridMultilevel"/>
    <w:tmpl w:val="C164C956"/>
    <w:lvl w:ilvl="0" w:tplc="24EA9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5AE6E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5C9034C"/>
    <w:multiLevelType w:val="multilevel"/>
    <w:tmpl w:val="2520A26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A817FF9"/>
    <w:multiLevelType w:val="hybridMultilevel"/>
    <w:tmpl w:val="B0C4E970"/>
    <w:lvl w:ilvl="0" w:tplc="E3A035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E00155E"/>
    <w:multiLevelType w:val="hybridMultilevel"/>
    <w:tmpl w:val="B95EF2F8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04525D5"/>
    <w:multiLevelType w:val="hybridMultilevel"/>
    <w:tmpl w:val="157453A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6053A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9F7723E"/>
    <w:multiLevelType w:val="hybridMultilevel"/>
    <w:tmpl w:val="1C80CE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6D7D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5"/>
  </w:num>
  <w:num w:numId="5">
    <w:abstractNumId w:val="2"/>
  </w:num>
  <w:num w:numId="6">
    <w:abstractNumId w:val="13"/>
  </w:num>
  <w:num w:numId="7">
    <w:abstractNumId w:val="14"/>
  </w:num>
  <w:num w:numId="8">
    <w:abstractNumId w:val="3"/>
  </w:num>
  <w:num w:numId="9">
    <w:abstractNumId w:val="16"/>
  </w:num>
  <w:num w:numId="10">
    <w:abstractNumId w:val="4"/>
  </w:num>
  <w:num w:numId="11">
    <w:abstractNumId w:val="12"/>
  </w:num>
  <w:num w:numId="12">
    <w:abstractNumId w:val="8"/>
  </w:num>
  <w:num w:numId="13">
    <w:abstractNumId w:val="1"/>
  </w:num>
  <w:num w:numId="14">
    <w:abstractNumId w:val="9"/>
  </w:num>
  <w:num w:numId="15">
    <w:abstractNumId w:val="0"/>
  </w:num>
  <w:num w:numId="16">
    <w:abstractNumId w:val="1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344"/>
    <w:rsid w:val="000115F9"/>
    <w:rsid w:val="00030F2C"/>
    <w:rsid w:val="00105EF9"/>
    <w:rsid w:val="00107BD7"/>
    <w:rsid w:val="001641D3"/>
    <w:rsid w:val="00176F7F"/>
    <w:rsid w:val="001A1506"/>
    <w:rsid w:val="001D76E0"/>
    <w:rsid w:val="0025616D"/>
    <w:rsid w:val="0028267A"/>
    <w:rsid w:val="002A68F7"/>
    <w:rsid w:val="002D135D"/>
    <w:rsid w:val="003126E1"/>
    <w:rsid w:val="003170C7"/>
    <w:rsid w:val="00335E52"/>
    <w:rsid w:val="003408C0"/>
    <w:rsid w:val="00354EFE"/>
    <w:rsid w:val="00386E5B"/>
    <w:rsid w:val="003C3358"/>
    <w:rsid w:val="003D3240"/>
    <w:rsid w:val="003E2B4C"/>
    <w:rsid w:val="00416A3C"/>
    <w:rsid w:val="004363B2"/>
    <w:rsid w:val="00477300"/>
    <w:rsid w:val="004D1084"/>
    <w:rsid w:val="004E26CE"/>
    <w:rsid w:val="00502017"/>
    <w:rsid w:val="00507406"/>
    <w:rsid w:val="0055647A"/>
    <w:rsid w:val="00564541"/>
    <w:rsid w:val="005727CE"/>
    <w:rsid w:val="005D7344"/>
    <w:rsid w:val="005E3E14"/>
    <w:rsid w:val="00673183"/>
    <w:rsid w:val="006813C7"/>
    <w:rsid w:val="0069288E"/>
    <w:rsid w:val="00693E5B"/>
    <w:rsid w:val="006D1F5C"/>
    <w:rsid w:val="00703F7F"/>
    <w:rsid w:val="00740609"/>
    <w:rsid w:val="00741FB4"/>
    <w:rsid w:val="00785C06"/>
    <w:rsid w:val="007862C5"/>
    <w:rsid w:val="007A4337"/>
    <w:rsid w:val="007F0480"/>
    <w:rsid w:val="00815497"/>
    <w:rsid w:val="008F03FB"/>
    <w:rsid w:val="00923727"/>
    <w:rsid w:val="009344BB"/>
    <w:rsid w:val="009579C6"/>
    <w:rsid w:val="00960C9C"/>
    <w:rsid w:val="009943F7"/>
    <w:rsid w:val="009A31E3"/>
    <w:rsid w:val="009B1C8D"/>
    <w:rsid w:val="009E13B5"/>
    <w:rsid w:val="009F21FC"/>
    <w:rsid w:val="00A06106"/>
    <w:rsid w:val="00A23BB4"/>
    <w:rsid w:val="00A6771F"/>
    <w:rsid w:val="00AF2C0A"/>
    <w:rsid w:val="00B74E62"/>
    <w:rsid w:val="00B85A0C"/>
    <w:rsid w:val="00B97079"/>
    <w:rsid w:val="00BC1FB1"/>
    <w:rsid w:val="00BE0699"/>
    <w:rsid w:val="00C009DB"/>
    <w:rsid w:val="00C176CF"/>
    <w:rsid w:val="00C5754C"/>
    <w:rsid w:val="00C71D64"/>
    <w:rsid w:val="00CC06F7"/>
    <w:rsid w:val="00CD0007"/>
    <w:rsid w:val="00CD41BE"/>
    <w:rsid w:val="00CE33C9"/>
    <w:rsid w:val="00CE6D0F"/>
    <w:rsid w:val="00CF5A58"/>
    <w:rsid w:val="00D01EBC"/>
    <w:rsid w:val="00D433D5"/>
    <w:rsid w:val="00D54AED"/>
    <w:rsid w:val="00DB3EE4"/>
    <w:rsid w:val="00E01F8C"/>
    <w:rsid w:val="00E33CC0"/>
    <w:rsid w:val="00EB72AB"/>
    <w:rsid w:val="00F00A24"/>
    <w:rsid w:val="00F364FC"/>
    <w:rsid w:val="00F71FEF"/>
    <w:rsid w:val="00FC1B6B"/>
    <w:rsid w:val="00FC45CA"/>
    <w:rsid w:val="00FD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D171F-824F-434E-92F9-F7945BBB6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D73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D7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09DB"/>
    <w:pPr>
      <w:ind w:left="720"/>
      <w:contextualSpacing/>
    </w:pPr>
  </w:style>
  <w:style w:type="paragraph" w:customStyle="1" w:styleId="ConsPlusNormal">
    <w:name w:val="ConsPlusNormal"/>
    <w:rsid w:val="00994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88E"/>
  </w:style>
  <w:style w:type="paragraph" w:styleId="a7">
    <w:name w:val="footer"/>
    <w:basedOn w:val="a"/>
    <w:link w:val="a8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88E"/>
  </w:style>
  <w:style w:type="paragraph" w:customStyle="1" w:styleId="Default">
    <w:name w:val="Default"/>
    <w:rsid w:val="00741F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9CC57462504F9FCD9807F46E37D09AD511716381EC414E7BC9FACCF19994D611B6A0FACB2305C2I0M7M" TargetMode="External"/><Relationship Id="rId13" Type="http://schemas.openxmlformats.org/officeDocument/2006/relationships/hyperlink" Target="consultantplus://offline/ref=BA9CC57462504F9FCD9807F46E37D09AD511716381EC414E7BC9FACCF19994D611B6A0FACB2305C7I0MD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A9CC57462504F9FCD9807F46E37D09AD511716381EC414E7BC9FACCF19994D611B6A0FACB2305C0I0M6M" TargetMode="External"/><Relationship Id="rId12" Type="http://schemas.openxmlformats.org/officeDocument/2006/relationships/hyperlink" Target="consultantplus://offline/ref=BA9CC57462504F9FCD9807F46E37D09ADF1A756681E41C447390F6CEF696CBC116FFACFBCB2307ICM9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478618DEF414E7BC9FACCF19994D611B6A0FACB2304C2I0M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A9CC57462504F9FCD9807F46E37D09AD511716381EC414E7BC9FACCF19994D611B6A0FACB2305C7I0MD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A9CC57462504F9FCD9807F46E37D09AD511716381EC414E7BC9FACCF19994D611B6A0FACB2305C5I0M0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3707</Words>
  <Characters>21133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24791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Новикова Елена Александровна</cp:lastModifiedBy>
  <cp:revision>4</cp:revision>
  <dcterms:created xsi:type="dcterms:W3CDTF">2018-04-16T12:30:00Z</dcterms:created>
  <dcterms:modified xsi:type="dcterms:W3CDTF">2018-04-16T12:30:00Z</dcterms:modified>
</cp:coreProperties>
</file>